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Эндоскопия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20:18 МСК · База обновлена: 27.08.2026, 20:15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ФОРМУ ТРЕУГОЛЬНИКА С ЗАКРУГЛЕННЫМИ УГЛАМИ И СЛЕГКА ВЫПУКЛЫМИ СТОРОНАМИ ИМЕЕТ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КИШКА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сигмовидная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нисходящая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слепая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восходящая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нисходящая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 xml:space="preserve">ТЕРМИН «ДОЛИХОКОЛОН» ИСПОЛЬЗУЕТСЯ ПРИ ОПИСАНИИ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ОБОДОЧНОЙ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петлистой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удлиненной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удвоенной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прикрепленной к брыжейке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удлиненной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ВЫПОЛНЕНИЕ БРОНХОАЛЬВЕОЛЯРНОГО СМЫВА (БАС) ИЛИ БРОНХОАЛЬВЕОЛЯРНОГОЛАВАЖА (БАЛ) НАИБОЛЕЕ ЦЕЛЕСООБРАЗНО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инородных телах бронхов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альвеолитах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пневмониях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атрофическом и деформирующем бронхитах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альвеолитах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НАИБОЛЕЕ ЧАСТОЙ ПРИЧИНОЙ РАЗВИТИЯ ОСТРОГО ЭЗОФАГИТА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неумеренное курение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приём внутрь агрессивных жидкостей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травматические повреждения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рефлюкс кишечного содержимого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приём внутрь агрессивных жидкостей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КАРДИЯ ФИКСИРОВАНА В ПИЩЕВОДНОМ ОТВЕРСТИИ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пищеводно-диафрагмальной связкой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желудочно-печеночной связкой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связкой Трейтца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клапаном Губарева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пищеводно-диафрагмальной связкой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ПОД ЛИПОМОЙ ЖКТ ПОНИМАЮТ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ОПУХОЛЬ ЖКТ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злокачественную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переходную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доброкачественную неэпителиальную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доброкачественную эпителиальную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доброкачественную неэпителиальную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ВОЗБУДИТЕЛЯМИ ПСЕВДОМЕМБРАНОЗНОГО КОЛИТА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кислотоустойчивые спорообразующие бактерии Mycobacterium tuberculosis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грамположительные анаэробные палочки CI. difficile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 аэробы Y. enterocolitica и Y. pseudotuberculosis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грамотрицательные бактерии рода Salmonellae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грамположительные анаэробные палочки CI. difficile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РАК ОБОДОЧНОЙ КИШКИ ПО МОРФОЛОГИЧЕСКОМУ ТИПУ ЧАЩЕ ВСЕГО ПРЕДСТАВЛЕН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аденокарциномой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нейробластомой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перстневидноклеточным раком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плоскоклеточным раком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аденокарциномой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У ПАЦИЕНТОВ С ЯЗВЕННЫМ КОЛИТОМ ВЫДЕЛЯЮТ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ДИСПЛАСТИЧЕСКИХ ИЗМЕНЕНИЙ ЭПИТЕЛИЯ ТОЛСТОЙ КИШКИ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полиповидный и неполиповидный макроскопические типы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зубчатый макроскопический тип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стелющийся макроскопический тип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ворсинчатый макроскопический тип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полиповидный и неполиповидный макроскопические типы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НАИБОЛЕЕ ХАРАКТЕРНЫМИ ВОСПАЛИТЕЛЬНЫМИ ИЗМЕНЕНИЯМИ СЛИЗИСТОЙ ОБОЛОЧКИ ПРИ ЯЗВЕННОМ КОЛИТЕ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афтозные изменения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гиперемия, отек и наличие микроабсцессов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псевдомембраны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язвы-трещины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гиперемия, отек и наличие микроабсцессов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Эндоскопия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